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B0" w:rsidRPr="00570600" w:rsidRDefault="00570600" w:rsidP="0057060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570600">
        <w:rPr>
          <w:rFonts w:ascii="標楷體" w:eastAsia="標楷體" w:hAnsi="標楷體" w:hint="eastAsia"/>
          <w:b/>
          <w:sz w:val="32"/>
          <w:szCs w:val="32"/>
        </w:rPr>
        <w:t>退輔會</w:t>
      </w:r>
      <w:proofErr w:type="gramStart"/>
      <w:r w:rsidRPr="00570600">
        <w:rPr>
          <w:rFonts w:ascii="標楷體" w:eastAsia="標楷體" w:hAnsi="標楷體" w:hint="eastAsia"/>
          <w:b/>
          <w:sz w:val="32"/>
          <w:szCs w:val="32"/>
        </w:rPr>
        <w:t>廉政志工</w:t>
      </w:r>
      <w:proofErr w:type="gramEnd"/>
      <w:r w:rsidRPr="00570600">
        <w:rPr>
          <w:rFonts w:ascii="標楷體" w:eastAsia="標楷體" w:hAnsi="標楷體" w:hint="eastAsia"/>
          <w:b/>
          <w:sz w:val="32"/>
          <w:szCs w:val="32"/>
        </w:rPr>
        <w:t>參與</w:t>
      </w:r>
      <w:proofErr w:type="gramStart"/>
      <w:r w:rsidRPr="00570600">
        <w:rPr>
          <w:rFonts w:ascii="標楷體" w:eastAsia="標楷體" w:hAnsi="標楷體" w:hint="eastAsia"/>
          <w:b/>
          <w:sz w:val="32"/>
          <w:szCs w:val="32"/>
        </w:rPr>
        <w:t>廉政親子</w:t>
      </w:r>
      <w:proofErr w:type="gramEnd"/>
      <w:r w:rsidRPr="00570600">
        <w:rPr>
          <w:rFonts w:ascii="標楷體" w:eastAsia="標楷體" w:hAnsi="標楷體" w:hint="eastAsia"/>
          <w:b/>
          <w:sz w:val="32"/>
          <w:szCs w:val="32"/>
        </w:rPr>
        <w:t>趣味競賽活動成果</w:t>
      </w:r>
    </w:p>
    <w:p w:rsidR="00570600" w:rsidRPr="00570600" w:rsidRDefault="00570600" w:rsidP="00570600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強化</w:t>
      </w:r>
      <w:proofErr w:type="gramStart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廉政志工</w:t>
      </w:r>
      <w:proofErr w:type="gramEnd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親身參與感：</w:t>
      </w:r>
    </w:p>
    <w:p w:rsidR="00570600" w:rsidRDefault="00570600" w:rsidP="00570600">
      <w:pPr>
        <w:pStyle w:val="a7"/>
        <w:widowControl/>
        <w:ind w:leftChars="0" w:left="720" w:firstLineChars="200" w:firstLine="640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透過現場政風主任口頭宣導、會場廉政宣導立牌、橫幅、標語等佈置，除讓參與廉政宣導活動之家長及小朋友獲得深刻印象外，亦</w:t>
      </w:r>
      <w:proofErr w:type="gramStart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讓廉政志</w:t>
      </w:r>
      <w:proofErr w:type="gramEnd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工們有親身參與感，</w:t>
      </w:r>
      <w:proofErr w:type="gramStart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深植廉政</w:t>
      </w:r>
      <w:proofErr w:type="gramEnd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觀念及價值於心中。</w:t>
      </w:r>
    </w:p>
    <w:p w:rsidR="00570600" w:rsidRPr="00570600" w:rsidRDefault="00570600" w:rsidP="00570600">
      <w:pPr>
        <w:pStyle w:val="a7"/>
        <w:widowControl/>
        <w:numPr>
          <w:ilvl w:val="0"/>
          <w:numId w:val="1"/>
        </w:numPr>
        <w:ind w:leftChars="0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增加廉政宣導創意性:</w:t>
      </w:r>
    </w:p>
    <w:p w:rsidR="00570600" w:rsidRPr="00570600" w:rsidRDefault="00570600" w:rsidP="00570600">
      <w:pPr>
        <w:pStyle w:val="a7"/>
        <w:widowControl/>
        <w:ind w:leftChars="0" w:left="720" w:firstLineChars="200" w:firstLine="64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透過辦理親子趣味競賽等，如事前競賽隊伍名稱選定（誠信小飛俠隊、清廉小超人隊、廉政小英雄隊、反貪小勇士隊）、秩序維護工作分派、有獎徵答題目說明與問卷調查內容講解、獎品發放等項，讓參加活動</w:t>
      </w:r>
      <w:proofErr w:type="gramStart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之廉政志</w:t>
      </w:r>
      <w:proofErr w:type="gramEnd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工，吸收新知及活化廉政素材，</w:t>
      </w:r>
      <w:proofErr w:type="gramStart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俾</w:t>
      </w:r>
      <w:proofErr w:type="gramEnd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利增加廉政宣導創意與趣味性，深化反貪</w:t>
      </w:r>
      <w:proofErr w:type="gramStart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倡</w:t>
      </w:r>
      <w:proofErr w:type="gramEnd"/>
      <w:r w:rsidRPr="0057060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廉效果。</w:t>
      </w:r>
    </w:p>
    <w:p w:rsidR="00570600" w:rsidRPr="00570600" w:rsidRDefault="00570600"/>
    <w:sectPr w:rsidR="00570600" w:rsidRPr="00570600" w:rsidSect="00DA41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D6" w:rsidRDefault="00BA16D6" w:rsidP="00570600">
      <w:r>
        <w:separator/>
      </w:r>
    </w:p>
  </w:endnote>
  <w:endnote w:type="continuationSeparator" w:id="0">
    <w:p w:rsidR="00BA16D6" w:rsidRDefault="00BA16D6" w:rsidP="00570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D6" w:rsidRDefault="00BA16D6" w:rsidP="00570600">
      <w:r>
        <w:separator/>
      </w:r>
    </w:p>
  </w:footnote>
  <w:footnote w:type="continuationSeparator" w:id="0">
    <w:p w:rsidR="00BA16D6" w:rsidRDefault="00BA16D6" w:rsidP="00570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0B35"/>
    <w:multiLevelType w:val="hybridMultilevel"/>
    <w:tmpl w:val="F13E69A4"/>
    <w:lvl w:ilvl="0" w:tplc="6EA88B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600"/>
    <w:rsid w:val="00570600"/>
    <w:rsid w:val="00BA16D6"/>
    <w:rsid w:val="00DA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0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7060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70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70600"/>
    <w:rPr>
      <w:sz w:val="20"/>
      <w:szCs w:val="20"/>
    </w:rPr>
  </w:style>
  <w:style w:type="paragraph" w:styleId="a7">
    <w:name w:val="List Paragraph"/>
    <w:basedOn w:val="a"/>
    <w:uiPriority w:val="34"/>
    <w:qFormat/>
    <w:rsid w:val="0057060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MOJ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MOJ</cp:lastModifiedBy>
  <cp:revision>2</cp:revision>
  <dcterms:created xsi:type="dcterms:W3CDTF">2016-01-12T02:13:00Z</dcterms:created>
  <dcterms:modified xsi:type="dcterms:W3CDTF">2016-01-12T02:16:00Z</dcterms:modified>
</cp:coreProperties>
</file>